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33"/>
        <w:gridCol w:w="918"/>
        <w:gridCol w:w="180"/>
        <w:gridCol w:w="551"/>
        <w:gridCol w:w="1084"/>
        <w:gridCol w:w="23"/>
        <w:gridCol w:w="324"/>
        <w:gridCol w:w="506"/>
        <w:gridCol w:w="795"/>
        <w:gridCol w:w="31"/>
        <w:gridCol w:w="1849"/>
        <w:gridCol w:w="1026"/>
      </w:tblGrid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B3C34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ANALOG ELEKTRONİK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4C5144" w:rsidP="004C514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B3C34" w:rsidP="004C514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MEKA</w:t>
            </w:r>
            <w:r w:rsidR="004C5144">
              <w:rPr>
                <w:rFonts w:ascii="Arial" w:hAnsi="Arial" w:cs="Arial"/>
                <w:b/>
                <w:sz w:val="22"/>
                <w:szCs w:val="22"/>
              </w:rPr>
              <w:t>TRONİK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</w:t>
            </w:r>
            <w:bookmarkStart w:id="0" w:name="_GoBack"/>
            <w:bookmarkEnd w:id="0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IYIL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5F468D">
        <w:trPr>
          <w:trHeight w:val="29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5F468D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5F468D">
        <w:trPr>
          <w:trHeight w:val="1210"/>
          <w:jc w:val="center"/>
        </w:trPr>
        <w:tc>
          <w:tcPr>
            <w:tcW w:w="1470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5F468D">
        <w:trPr>
          <w:trHeight w:val="318"/>
          <w:jc w:val="center"/>
        </w:trPr>
        <w:tc>
          <w:tcPr>
            <w:tcW w:w="1470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5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AF47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B8079D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E50E8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131615" w:rsidRPr="009574B2" w:rsidRDefault="00E50E8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5F468D">
        <w:trPr>
          <w:trHeight w:val="15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737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5F468D">
        <w:trPr>
          <w:trHeight w:val="15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737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AF4740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E37C6" w:rsidRDefault="00AF4740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4740">
              <w:rPr>
                <w:rFonts w:ascii="Arial" w:hAnsi="Arial" w:cs="Arial"/>
                <w:sz w:val="22"/>
                <w:szCs w:val="22"/>
              </w:rPr>
              <w:t>Bu ders ile öğrenci, elektronik devrelerinin temel elemanlarını tanıyacak ve devreler kurabilecek,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F4740">
              <w:rPr>
                <w:rFonts w:ascii="Arial" w:hAnsi="Arial" w:cs="Arial"/>
                <w:sz w:val="22"/>
                <w:szCs w:val="22"/>
              </w:rPr>
              <w:t>giriş ve çıkış sinyallerini karşılaştırabilecektir.</w:t>
            </w: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30" w:type="pct"/>
            <w:gridSpan w:val="11"/>
            <w:vAlign w:val="center"/>
          </w:tcPr>
          <w:p w:rsidR="00AF4740" w:rsidRPr="00560D8A" w:rsidRDefault="00AF4740" w:rsidP="00AF4740">
            <w:pPr>
              <w:numPr>
                <w:ilvl w:val="0"/>
                <w:numId w:val="1"/>
              </w:numPr>
              <w:ind w:left="359" w:hanging="283"/>
              <w:rPr>
                <w:rFonts w:ascii="Arial" w:hAnsi="Arial" w:cs="Arial"/>
              </w:rPr>
            </w:pPr>
            <w:r w:rsidRPr="00560D8A">
              <w:rPr>
                <w:rFonts w:ascii="Arial" w:hAnsi="Arial" w:cs="Arial"/>
                <w:sz w:val="22"/>
                <w:szCs w:val="22"/>
              </w:rPr>
              <w:t>Diyot ile 1 ve 3 fazlı doğrultma, filtre devreleri kurabilmek</w:t>
            </w:r>
          </w:p>
          <w:p w:rsidR="00AF4740" w:rsidRPr="00560D8A" w:rsidRDefault="00AF4740" w:rsidP="00AF4740">
            <w:pPr>
              <w:numPr>
                <w:ilvl w:val="0"/>
                <w:numId w:val="1"/>
              </w:numPr>
              <w:ind w:left="359" w:hanging="283"/>
              <w:rPr>
                <w:rFonts w:ascii="Arial" w:hAnsi="Arial" w:cs="Arial"/>
              </w:rPr>
            </w:pPr>
            <w:r w:rsidRPr="00560D8A">
              <w:rPr>
                <w:rFonts w:ascii="Arial" w:hAnsi="Arial" w:cs="Arial"/>
                <w:sz w:val="22"/>
                <w:szCs w:val="22"/>
              </w:rPr>
              <w:t>Transistörlü anahtarlama ve regüle devreleri kurabilmek</w:t>
            </w:r>
          </w:p>
          <w:p w:rsidR="00FB4D2C" w:rsidRPr="009574B2" w:rsidRDefault="00AF4740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</w:rPr>
            </w:pPr>
            <w:r w:rsidRPr="00560D8A">
              <w:rPr>
                <w:rFonts w:ascii="Arial" w:hAnsi="Arial" w:cs="Arial"/>
                <w:sz w:val="22"/>
                <w:szCs w:val="22"/>
              </w:rPr>
              <w:t>Yükselteç devreleri kurmak</w:t>
            </w:r>
          </w:p>
        </w:tc>
      </w:tr>
      <w:tr w:rsidR="00FB4D2C" w:rsidRPr="009574B2" w:rsidTr="005F468D">
        <w:trPr>
          <w:trHeight w:val="180"/>
          <w:jc w:val="center"/>
        </w:trPr>
        <w:tc>
          <w:tcPr>
            <w:tcW w:w="1470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45" w:type="pct"/>
            <w:vAlign w:val="center"/>
          </w:tcPr>
          <w:p w:rsidR="00FB4D2C" w:rsidRPr="005E2473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FB4D2C" w:rsidRPr="005E2473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</w:tcPr>
          <w:p w:rsidR="005E2473" w:rsidRPr="005E2473" w:rsidRDefault="006D7B15" w:rsidP="008B23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Yarı iletkenler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Diyot ve kavramla</w:t>
            </w:r>
            <w:r w:rsidR="006D7B15">
              <w:rPr>
                <w:rFonts w:ascii="Arial" w:hAnsi="Arial" w:cs="Arial"/>
                <w:sz w:val="22"/>
                <w:szCs w:val="22"/>
              </w:rPr>
              <w:t>rı, modelleri ve uygulamaları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Bipolar jonksiyonlu transistör (BJT) ve alan etkili transistör (FET) DC </w:t>
            </w:r>
            <w:r w:rsidR="006D7B15">
              <w:rPr>
                <w:rFonts w:ascii="Arial" w:hAnsi="Arial" w:cs="Arial"/>
                <w:sz w:val="22"/>
                <w:szCs w:val="22"/>
              </w:rPr>
              <w:t>analizi ve çalışma noktası</w:t>
            </w:r>
          </w:p>
        </w:tc>
      </w:tr>
      <w:tr w:rsidR="005E2473" w:rsidRPr="009574B2" w:rsidTr="005F468D">
        <w:trPr>
          <w:trHeight w:val="33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BJT ve FET </w:t>
            </w:r>
            <w:r w:rsidR="006D7B15">
              <w:rPr>
                <w:rFonts w:ascii="Arial" w:hAnsi="Arial" w:cs="Arial"/>
                <w:sz w:val="22"/>
                <w:szCs w:val="22"/>
              </w:rPr>
              <w:t>AC analizi ve çalışma noktası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Osilatörler, fark yükselticileri, işlemsel yükselteçlerin </w:t>
            </w:r>
            <w:r w:rsidR="006D7B15">
              <w:rPr>
                <w:rFonts w:ascii="Arial" w:hAnsi="Arial" w:cs="Arial"/>
                <w:sz w:val="22"/>
                <w:szCs w:val="22"/>
              </w:rPr>
              <w:t>elektriksel karakteristikleri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 xml:space="preserve">Osilatörler, fark yükselticileri, işlemsel yükselteçlerin </w:t>
            </w:r>
            <w:r w:rsidR="006D7B15">
              <w:rPr>
                <w:rFonts w:ascii="Arial" w:hAnsi="Arial" w:cs="Arial"/>
                <w:sz w:val="22"/>
                <w:szCs w:val="22"/>
              </w:rPr>
              <w:t>elektriksel karakteristikleri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İşlemsel  y</w:t>
            </w:r>
            <w:r w:rsidR="006D7B15">
              <w:rPr>
                <w:rFonts w:ascii="Arial" w:hAnsi="Arial" w:cs="Arial"/>
                <w:sz w:val="22"/>
                <w:szCs w:val="22"/>
              </w:rPr>
              <w:t>ükselteçlerin frekans tepkisi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Temel</w:t>
            </w:r>
            <w:r w:rsidR="006D7B15">
              <w:rPr>
                <w:rFonts w:ascii="Arial" w:hAnsi="Arial" w:cs="Arial"/>
                <w:sz w:val="22"/>
                <w:szCs w:val="22"/>
              </w:rPr>
              <w:t xml:space="preserve"> işlemsel yükselteç devreleri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Temel</w:t>
            </w:r>
            <w:r w:rsidR="006D7B15">
              <w:rPr>
                <w:rFonts w:ascii="Arial" w:hAnsi="Arial" w:cs="Arial"/>
                <w:sz w:val="22"/>
                <w:szCs w:val="22"/>
              </w:rPr>
              <w:t xml:space="preserve"> işlemsel yükselteç devreleri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</w:t>
            </w:r>
            <w:r w:rsidR="006D7B15">
              <w:rPr>
                <w:rFonts w:ascii="Arial" w:hAnsi="Arial" w:cs="Arial"/>
                <w:sz w:val="22"/>
                <w:szCs w:val="22"/>
              </w:rPr>
              <w:t>lemsel yükselteç uygulamaları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6D7B15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</w:t>
            </w:r>
            <w:r w:rsidR="006D7B15">
              <w:rPr>
                <w:rFonts w:ascii="Arial" w:hAnsi="Arial" w:cs="Arial"/>
                <w:sz w:val="22"/>
                <w:szCs w:val="22"/>
              </w:rPr>
              <w:t>lemsel yükselteç uygulamaları</w:t>
            </w:r>
          </w:p>
        </w:tc>
      </w:tr>
      <w:tr w:rsidR="005E2473" w:rsidRPr="009574B2" w:rsidTr="005F468D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5E2473" w:rsidRPr="009574B2" w:rsidRDefault="005E2473" w:rsidP="00AF4740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5E2473" w:rsidRPr="005E2473" w:rsidRDefault="005E2473" w:rsidP="00AF4740">
            <w:pPr>
              <w:jc w:val="center"/>
              <w:rPr>
                <w:rFonts w:ascii="Arial" w:hAnsi="Arial" w:cs="Arial"/>
                <w:bCs/>
              </w:rPr>
            </w:pPr>
            <w:r w:rsidRPr="005E2473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</w:tcPr>
          <w:p w:rsidR="005E2473" w:rsidRPr="005E2473" w:rsidRDefault="005E2473" w:rsidP="008B23A6">
            <w:pPr>
              <w:rPr>
                <w:rFonts w:ascii="Arial" w:hAnsi="Arial" w:cs="Arial"/>
              </w:rPr>
            </w:pPr>
            <w:r w:rsidRPr="005E2473">
              <w:rPr>
                <w:rFonts w:ascii="Arial" w:hAnsi="Arial" w:cs="Arial"/>
                <w:sz w:val="22"/>
                <w:szCs w:val="22"/>
              </w:rPr>
              <w:t>İşlemsel yükselteç uygulamalarını yapmak</w:t>
            </w:r>
          </w:p>
        </w:tc>
      </w:tr>
      <w:tr w:rsidR="00FB4D2C" w:rsidRPr="009574B2" w:rsidTr="005F468D">
        <w:trPr>
          <w:trHeight w:val="371"/>
          <w:jc w:val="center"/>
        </w:trPr>
        <w:tc>
          <w:tcPr>
            <w:tcW w:w="1470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324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3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5F468D">
        <w:trPr>
          <w:trHeight w:val="318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24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3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461"/>
          <w:jc w:val="center"/>
        </w:trPr>
        <w:tc>
          <w:tcPr>
            <w:tcW w:w="1470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5F468D">
        <w:trPr>
          <w:trHeight w:val="126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E50E86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E50E86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5F468D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335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5F468D">
        <w:trPr>
          <w:trHeight w:val="294"/>
          <w:jc w:val="center"/>
        </w:trPr>
        <w:tc>
          <w:tcPr>
            <w:tcW w:w="1470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30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1B3C34"/>
    <w:rsid w:val="00274C43"/>
    <w:rsid w:val="00284E38"/>
    <w:rsid w:val="004C5144"/>
    <w:rsid w:val="004D7481"/>
    <w:rsid w:val="005D447B"/>
    <w:rsid w:val="005E2473"/>
    <w:rsid w:val="005F468D"/>
    <w:rsid w:val="006D7B15"/>
    <w:rsid w:val="009E0F99"/>
    <w:rsid w:val="009F6B0D"/>
    <w:rsid w:val="00AB3E9C"/>
    <w:rsid w:val="00AF4740"/>
    <w:rsid w:val="00B12FAF"/>
    <w:rsid w:val="00B8079D"/>
    <w:rsid w:val="00E50E86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10</cp:revision>
  <dcterms:created xsi:type="dcterms:W3CDTF">2014-07-10T21:32:00Z</dcterms:created>
  <dcterms:modified xsi:type="dcterms:W3CDTF">2016-01-25T09:50:00Z</dcterms:modified>
</cp:coreProperties>
</file>